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E27D4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C79AE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5C79AE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5C79A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36598" w:rsidRPr="005C79A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C79AE" w:rsidRPr="005C79A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5C79AE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5C79AE" w:rsidRPr="005C79A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36CA4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79AE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7D4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50A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2023-02-28T11:17:00Z</dcterms:modified>
</cp:coreProperties>
</file>